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87" w:rsidRPr="00E27F87" w:rsidRDefault="00E27F87" w:rsidP="00E27F87">
      <w:pPr>
        <w:spacing w:before="100" w:beforeAutospacing="1" w:after="100" w:afterAutospacing="1"/>
        <w:outlineLvl w:val="0"/>
        <w:rPr>
          <w:rFonts w:eastAsia="Times New Roman"/>
          <w:b/>
          <w:bCs/>
          <w:kern w:val="36"/>
          <w:sz w:val="48"/>
          <w:szCs w:val="48"/>
        </w:rPr>
      </w:pPr>
      <w:r w:rsidRPr="00E27F87">
        <w:rPr>
          <w:rFonts w:eastAsia="Times New Roman"/>
          <w:b/>
          <w:bCs/>
          <w:kern w:val="36"/>
          <w:sz w:val="48"/>
          <w:szCs w:val="48"/>
        </w:rPr>
        <w:t>May 5, 2004 Meeting Minutes</w:t>
      </w:r>
    </w:p>
    <w:p w:rsidR="00E27F87" w:rsidRPr="00E27F87" w:rsidRDefault="00E27F87" w:rsidP="00E27F87">
      <w:pPr>
        <w:rPr>
          <w:rFonts w:eastAsia="Times New Roman"/>
        </w:rPr>
      </w:pPr>
      <w:bookmarkStart w:id="0" w:name="_GoBack"/>
      <w:bookmarkEnd w:id="0"/>
    </w:p>
    <w:p w:rsidR="00E27F87" w:rsidRPr="00E27F87" w:rsidRDefault="00E27F87" w:rsidP="00E27F87">
      <w:pPr>
        <w:spacing w:before="100" w:beforeAutospacing="1" w:after="100" w:afterAutospacing="1"/>
        <w:rPr>
          <w:rFonts w:eastAsia="Times New Roman"/>
        </w:rPr>
      </w:pPr>
      <w:r w:rsidRPr="00E27F87">
        <w:rPr>
          <w:rFonts w:eastAsia="Times New Roman"/>
        </w:rPr>
        <w:t>President Max Post van der Burg called the first meeting of the School of Natural Resources Graduate Student Association to order on May 5th, 2004 at 1:03pm. The order of the meeting was as follows:</w:t>
      </w:r>
    </w:p>
    <w:p w:rsidR="00E27F87" w:rsidRPr="00E27F87" w:rsidRDefault="00E27F87" w:rsidP="00E27F87">
      <w:pPr>
        <w:numPr>
          <w:ilvl w:val="0"/>
          <w:numId w:val="1"/>
        </w:numPr>
        <w:spacing w:before="100" w:beforeAutospacing="1" w:after="100" w:afterAutospacing="1"/>
        <w:rPr>
          <w:rFonts w:eastAsia="Times New Roman"/>
        </w:rPr>
      </w:pPr>
      <w:r w:rsidRPr="00E27F87">
        <w:rPr>
          <w:rFonts w:eastAsia="Times New Roman"/>
        </w:rPr>
        <w:t>The first order of business was notice of approval by ASUN. We are recognized!</w:t>
      </w:r>
    </w:p>
    <w:p w:rsidR="00E27F87" w:rsidRPr="00E27F87" w:rsidRDefault="00E27F87" w:rsidP="00E27F87">
      <w:pPr>
        <w:numPr>
          <w:ilvl w:val="0"/>
          <w:numId w:val="1"/>
        </w:numPr>
        <w:spacing w:before="100" w:beforeAutospacing="1" w:after="100" w:afterAutospacing="1"/>
        <w:rPr>
          <w:rFonts w:eastAsia="Times New Roman"/>
        </w:rPr>
      </w:pPr>
      <w:r w:rsidRPr="00E27F87">
        <w:rPr>
          <w:rFonts w:eastAsia="Times New Roman"/>
        </w:rPr>
        <w:t xml:space="preserve">Student Advisor-it was discussed that an advisor might come from the new Graduate Committee, however, Donna </w:t>
      </w:r>
      <w:proofErr w:type="spellStart"/>
      <w:r w:rsidRPr="00E27F87">
        <w:rPr>
          <w:rFonts w:eastAsia="Times New Roman"/>
        </w:rPr>
        <w:t>Woudenberg</w:t>
      </w:r>
      <w:proofErr w:type="spellEnd"/>
      <w:r w:rsidRPr="00E27F87">
        <w:rPr>
          <w:rFonts w:eastAsia="Times New Roman"/>
        </w:rPr>
        <w:t xml:space="preserve"> is part of that committee, and it would be a replication. Drew </w:t>
      </w:r>
      <w:proofErr w:type="spellStart"/>
      <w:r w:rsidRPr="00E27F87">
        <w:rPr>
          <w:rFonts w:eastAsia="Times New Roman"/>
        </w:rPr>
        <w:t>Tyre</w:t>
      </w:r>
      <w:proofErr w:type="spellEnd"/>
      <w:r w:rsidRPr="00E27F87">
        <w:rPr>
          <w:rFonts w:eastAsia="Times New Roman"/>
        </w:rPr>
        <w:t xml:space="preserve"> responded that he would be interested as well as Ed Harvey and Mark </w:t>
      </w:r>
      <w:proofErr w:type="spellStart"/>
      <w:r w:rsidRPr="00E27F87">
        <w:rPr>
          <w:rFonts w:eastAsia="Times New Roman"/>
        </w:rPr>
        <w:t>Kuzila</w:t>
      </w:r>
      <w:proofErr w:type="spellEnd"/>
      <w:r w:rsidRPr="00E27F87">
        <w:rPr>
          <w:rFonts w:eastAsia="Times New Roman"/>
        </w:rPr>
        <w:t xml:space="preserve">. </w:t>
      </w:r>
    </w:p>
    <w:p w:rsidR="00E27F87" w:rsidRPr="00E27F87" w:rsidRDefault="00E27F87" w:rsidP="00E27F87">
      <w:pPr>
        <w:numPr>
          <w:ilvl w:val="1"/>
          <w:numId w:val="1"/>
        </w:numPr>
        <w:spacing w:before="100" w:beforeAutospacing="1" w:after="100" w:afterAutospacing="1"/>
        <w:rPr>
          <w:rFonts w:eastAsia="Times New Roman"/>
        </w:rPr>
      </w:pPr>
      <w:r w:rsidRPr="00E27F87">
        <w:rPr>
          <w:rFonts w:eastAsia="Times New Roman"/>
        </w:rPr>
        <w:t xml:space="preserve">Max Post van der Burg made a motion for Ed Harvey to serve as Advisor; Donna </w:t>
      </w:r>
      <w:proofErr w:type="spellStart"/>
      <w:r w:rsidRPr="00E27F87">
        <w:rPr>
          <w:rFonts w:eastAsia="Times New Roman"/>
        </w:rPr>
        <w:t>Woudenberg</w:t>
      </w:r>
      <w:proofErr w:type="spellEnd"/>
      <w:r w:rsidRPr="00E27F87">
        <w:rPr>
          <w:rFonts w:eastAsia="Times New Roman"/>
        </w:rPr>
        <w:t xml:space="preserve"> seconded it. There was a unanimous vote; Ed Harvey is our advisor.</w:t>
      </w:r>
    </w:p>
    <w:p w:rsidR="00E27F87" w:rsidRPr="00E27F87" w:rsidRDefault="00E27F87" w:rsidP="00E27F87">
      <w:pPr>
        <w:numPr>
          <w:ilvl w:val="1"/>
          <w:numId w:val="1"/>
        </w:numPr>
        <w:spacing w:before="100" w:beforeAutospacing="1" w:after="100" w:afterAutospacing="1"/>
        <w:rPr>
          <w:rFonts w:eastAsia="Times New Roman"/>
        </w:rPr>
      </w:pPr>
      <w:r w:rsidRPr="00E27F87">
        <w:rPr>
          <w:rFonts w:eastAsia="Times New Roman"/>
        </w:rPr>
        <w:t xml:space="preserve">Will L. Myers motioned that Mark </w:t>
      </w:r>
      <w:proofErr w:type="spellStart"/>
      <w:r w:rsidRPr="00E27F87">
        <w:rPr>
          <w:rFonts w:eastAsia="Times New Roman"/>
        </w:rPr>
        <w:t>Kuzila</w:t>
      </w:r>
      <w:proofErr w:type="spellEnd"/>
      <w:r w:rsidRPr="00E27F87">
        <w:rPr>
          <w:rFonts w:eastAsia="Times New Roman"/>
        </w:rPr>
        <w:t xml:space="preserve"> serve as our Co-advisor; Max Post van der Burg seconded it. There was a unanimous vote; Mark is our Co-advisor.</w:t>
      </w:r>
    </w:p>
    <w:p w:rsidR="00E27F87" w:rsidRPr="00E27F87" w:rsidRDefault="00E27F87" w:rsidP="00E27F87">
      <w:pPr>
        <w:numPr>
          <w:ilvl w:val="1"/>
          <w:numId w:val="1"/>
        </w:numPr>
        <w:spacing w:before="100" w:beforeAutospacing="1" w:after="100" w:afterAutospacing="1"/>
        <w:rPr>
          <w:rFonts w:eastAsia="Times New Roman"/>
        </w:rPr>
      </w:pPr>
      <w:r w:rsidRPr="00E27F87">
        <w:rPr>
          <w:rFonts w:eastAsia="Times New Roman"/>
        </w:rPr>
        <w:t xml:space="preserve">Max Post van der Burg made a motion for Drew </w:t>
      </w:r>
      <w:proofErr w:type="spellStart"/>
      <w:r w:rsidRPr="00E27F87">
        <w:rPr>
          <w:rFonts w:eastAsia="Times New Roman"/>
        </w:rPr>
        <w:t>Tyre</w:t>
      </w:r>
      <w:proofErr w:type="spellEnd"/>
      <w:r w:rsidRPr="00E27F87">
        <w:rPr>
          <w:rFonts w:eastAsia="Times New Roman"/>
        </w:rPr>
        <w:t xml:space="preserve"> to be included as a Co-advisor; Will L. Meyer seconded it. There was a unanimous vote; Drew </w:t>
      </w:r>
      <w:proofErr w:type="spellStart"/>
      <w:r w:rsidRPr="00E27F87">
        <w:rPr>
          <w:rFonts w:eastAsia="Times New Roman"/>
        </w:rPr>
        <w:t>Tyre</w:t>
      </w:r>
      <w:proofErr w:type="spellEnd"/>
      <w:r w:rsidRPr="00E27F87">
        <w:rPr>
          <w:rFonts w:eastAsia="Times New Roman"/>
        </w:rPr>
        <w:t xml:space="preserve"> is our Co-advisor.</w:t>
      </w:r>
    </w:p>
    <w:p w:rsidR="00E27F87" w:rsidRPr="00E27F87" w:rsidRDefault="00E27F87" w:rsidP="00E27F87">
      <w:pPr>
        <w:numPr>
          <w:ilvl w:val="0"/>
          <w:numId w:val="1"/>
        </w:numPr>
        <w:spacing w:before="100" w:beforeAutospacing="1" w:after="100" w:afterAutospacing="1"/>
        <w:rPr>
          <w:rFonts w:eastAsia="Times New Roman"/>
        </w:rPr>
      </w:pPr>
      <w:r w:rsidRPr="00E27F87">
        <w:rPr>
          <w:rFonts w:eastAsia="Times New Roman"/>
        </w:rPr>
        <w:t xml:space="preserve">Summer schedules </w:t>
      </w:r>
    </w:p>
    <w:p w:rsidR="00E27F87" w:rsidRPr="00E27F87" w:rsidRDefault="00E27F87" w:rsidP="00E27F87">
      <w:pPr>
        <w:numPr>
          <w:ilvl w:val="1"/>
          <w:numId w:val="1"/>
        </w:numPr>
        <w:spacing w:before="100" w:beforeAutospacing="1" w:after="100" w:afterAutospacing="1"/>
        <w:rPr>
          <w:rFonts w:eastAsia="Times New Roman"/>
        </w:rPr>
      </w:pPr>
      <w:r w:rsidRPr="00E27F87">
        <w:rPr>
          <w:rFonts w:eastAsia="Times New Roman"/>
        </w:rPr>
        <w:t xml:space="preserve">Max Post van der Burg and </w:t>
      </w:r>
      <w:proofErr w:type="spellStart"/>
      <w:r w:rsidRPr="00E27F87">
        <w:rPr>
          <w:rFonts w:eastAsia="Times New Roman"/>
        </w:rPr>
        <w:t>Silka</w:t>
      </w:r>
      <w:proofErr w:type="spellEnd"/>
      <w:r w:rsidRPr="00E27F87">
        <w:rPr>
          <w:rFonts w:eastAsia="Times New Roman"/>
        </w:rPr>
        <w:t xml:space="preserve"> </w:t>
      </w:r>
      <w:proofErr w:type="spellStart"/>
      <w:r w:rsidRPr="00E27F87">
        <w:rPr>
          <w:rFonts w:eastAsia="Times New Roman"/>
        </w:rPr>
        <w:t>Finkteiner</w:t>
      </w:r>
      <w:proofErr w:type="spellEnd"/>
      <w:r w:rsidRPr="00E27F87">
        <w:rPr>
          <w:rFonts w:eastAsia="Times New Roman"/>
        </w:rPr>
        <w:t xml:space="preserve"> will be gone.</w:t>
      </w:r>
    </w:p>
    <w:p w:rsidR="00E27F87" w:rsidRPr="00E27F87" w:rsidRDefault="00E27F87" w:rsidP="00E27F87">
      <w:pPr>
        <w:numPr>
          <w:ilvl w:val="1"/>
          <w:numId w:val="1"/>
        </w:numPr>
        <w:spacing w:before="100" w:beforeAutospacing="1" w:after="100" w:afterAutospacing="1"/>
        <w:rPr>
          <w:rFonts w:eastAsia="Times New Roman"/>
        </w:rPr>
      </w:pPr>
      <w:r w:rsidRPr="00E27F87">
        <w:rPr>
          <w:rFonts w:eastAsia="Times New Roman"/>
        </w:rPr>
        <w:t xml:space="preserve">Donna </w:t>
      </w:r>
      <w:proofErr w:type="spellStart"/>
      <w:r w:rsidRPr="00E27F87">
        <w:rPr>
          <w:rFonts w:eastAsia="Times New Roman"/>
        </w:rPr>
        <w:t>Woudenberg</w:t>
      </w:r>
      <w:proofErr w:type="spellEnd"/>
      <w:r w:rsidRPr="00E27F87">
        <w:rPr>
          <w:rFonts w:eastAsia="Times New Roman"/>
        </w:rPr>
        <w:t xml:space="preserve"> will email a note and post on Blackboard the synopsis of graduate committee meetings for our use for GSA meetings.</w:t>
      </w:r>
    </w:p>
    <w:p w:rsidR="00E27F87" w:rsidRPr="00E27F87" w:rsidRDefault="00E27F87" w:rsidP="00E27F87">
      <w:pPr>
        <w:numPr>
          <w:ilvl w:val="1"/>
          <w:numId w:val="1"/>
        </w:numPr>
        <w:spacing w:before="100" w:beforeAutospacing="1" w:after="100" w:afterAutospacing="1"/>
        <w:rPr>
          <w:rFonts w:eastAsia="Times New Roman"/>
        </w:rPr>
      </w:pPr>
      <w:r w:rsidRPr="00E27F87">
        <w:rPr>
          <w:rFonts w:eastAsia="Times New Roman"/>
        </w:rPr>
        <w:t>We will need one meeting before summer ends in August before classes.</w:t>
      </w:r>
    </w:p>
    <w:p w:rsidR="00E27F87" w:rsidRPr="00E27F87" w:rsidRDefault="00E27F87" w:rsidP="00E27F87">
      <w:pPr>
        <w:numPr>
          <w:ilvl w:val="0"/>
          <w:numId w:val="1"/>
        </w:numPr>
        <w:spacing w:before="100" w:beforeAutospacing="1" w:after="100" w:afterAutospacing="1"/>
        <w:rPr>
          <w:rFonts w:eastAsia="Times New Roman"/>
        </w:rPr>
      </w:pPr>
      <w:r w:rsidRPr="00E27F87">
        <w:rPr>
          <w:rFonts w:eastAsia="Times New Roman"/>
        </w:rPr>
        <w:t xml:space="preserve">Financial Support-Information about our account will be forwarded to Beth Hammond via Max Post van der Burg. </w:t>
      </w:r>
    </w:p>
    <w:p w:rsidR="00E27F87" w:rsidRPr="00E27F87" w:rsidRDefault="00E27F87" w:rsidP="00E27F87">
      <w:pPr>
        <w:numPr>
          <w:ilvl w:val="1"/>
          <w:numId w:val="1"/>
        </w:numPr>
        <w:spacing w:before="100" w:beforeAutospacing="1" w:after="100" w:afterAutospacing="1"/>
        <w:rPr>
          <w:rFonts w:eastAsia="Times New Roman"/>
        </w:rPr>
      </w:pPr>
      <w:r w:rsidRPr="00E27F87">
        <w:rPr>
          <w:rFonts w:eastAsia="Times New Roman"/>
        </w:rPr>
        <w:t>Beth Hammond is to send a letter is to the SNR requesting funds for SNRGSA.</w:t>
      </w:r>
    </w:p>
    <w:p w:rsidR="00E27F87" w:rsidRPr="00E27F87" w:rsidRDefault="00E27F87" w:rsidP="00E27F87">
      <w:pPr>
        <w:numPr>
          <w:ilvl w:val="0"/>
          <w:numId w:val="1"/>
        </w:numPr>
        <w:spacing w:before="100" w:beforeAutospacing="1" w:after="100" w:afterAutospacing="1"/>
        <w:rPr>
          <w:rFonts w:eastAsia="Times New Roman"/>
        </w:rPr>
      </w:pPr>
      <w:r w:rsidRPr="00E27F87">
        <w:rPr>
          <w:rFonts w:eastAsia="Times New Roman"/>
        </w:rPr>
        <w:t>Annual review form-requesting an address-permanent address to be with Sharon in Biochemistry.</w:t>
      </w:r>
    </w:p>
    <w:p w:rsidR="00E27F87" w:rsidRPr="00E27F87" w:rsidRDefault="00E27F87" w:rsidP="00E27F87">
      <w:pPr>
        <w:numPr>
          <w:ilvl w:val="0"/>
          <w:numId w:val="1"/>
        </w:numPr>
        <w:spacing w:before="100" w:beforeAutospacing="1" w:after="100" w:afterAutospacing="1"/>
        <w:rPr>
          <w:rFonts w:eastAsia="Times New Roman"/>
        </w:rPr>
      </w:pPr>
      <w:r w:rsidRPr="00E27F87">
        <w:rPr>
          <w:rFonts w:eastAsia="Times New Roman"/>
        </w:rPr>
        <w:t xml:space="preserve">Increasing Student Involvement-for new students in the fall </w:t>
      </w:r>
    </w:p>
    <w:p w:rsidR="00E27F87" w:rsidRPr="00E27F87" w:rsidRDefault="00E27F87" w:rsidP="00E27F87">
      <w:pPr>
        <w:numPr>
          <w:ilvl w:val="1"/>
          <w:numId w:val="1"/>
        </w:numPr>
        <w:spacing w:before="100" w:beforeAutospacing="1" w:after="100" w:afterAutospacing="1"/>
        <w:rPr>
          <w:rFonts w:eastAsia="Times New Roman"/>
        </w:rPr>
      </w:pPr>
      <w:r w:rsidRPr="00E27F87">
        <w:rPr>
          <w:rFonts w:eastAsia="Times New Roman"/>
        </w:rPr>
        <w:t>An Open House with food first Friday of classes from 11:30 to 1pm in the Union (find alternative location for future events). This event is to be followed up by a more formal event for both faculty and graduate students in the evening, the announcement of which would be handed out during the open house. A survey via the web or a handout was suggested to determine some of the how’s and what’s. We are hoping that the faculty will be a driving force for this first big event.</w:t>
      </w:r>
    </w:p>
    <w:p w:rsidR="00E27F87" w:rsidRPr="00E27F87" w:rsidRDefault="00E27F87" w:rsidP="00E27F87">
      <w:pPr>
        <w:numPr>
          <w:ilvl w:val="1"/>
          <w:numId w:val="1"/>
        </w:numPr>
        <w:spacing w:before="100" w:beforeAutospacing="1" w:after="100" w:afterAutospacing="1"/>
        <w:rPr>
          <w:rFonts w:eastAsia="Times New Roman"/>
        </w:rPr>
      </w:pPr>
      <w:r w:rsidRPr="00E27F87">
        <w:rPr>
          <w:rFonts w:eastAsia="Times New Roman"/>
        </w:rPr>
        <w:t>Orientation for New Students in the fall-This is an event where we would assist the Faculty and Graduate Committee. Organize with the Graduate Committee to include in letters of approval Student Requirements and other information whereas the Graduate Committee would be more formal and the GSA letter to be less formal. This is to serve as an information source.</w:t>
      </w:r>
    </w:p>
    <w:p w:rsidR="00E27F87" w:rsidRPr="00E27F87" w:rsidRDefault="00E27F87" w:rsidP="00E27F87">
      <w:pPr>
        <w:numPr>
          <w:ilvl w:val="0"/>
          <w:numId w:val="1"/>
        </w:numPr>
        <w:spacing w:before="100" w:beforeAutospacing="1" w:after="100" w:afterAutospacing="1"/>
        <w:rPr>
          <w:rFonts w:eastAsia="Times New Roman"/>
        </w:rPr>
      </w:pPr>
      <w:r w:rsidRPr="00E27F87">
        <w:rPr>
          <w:rFonts w:eastAsia="Times New Roman"/>
        </w:rPr>
        <w:t xml:space="preserve">Open Floor- </w:t>
      </w:r>
      <w:proofErr w:type="spellStart"/>
      <w:r w:rsidRPr="00E27F87">
        <w:rPr>
          <w:rFonts w:eastAsia="Times New Roman"/>
        </w:rPr>
        <w:t>Silka</w:t>
      </w:r>
      <w:proofErr w:type="spellEnd"/>
      <w:r w:rsidRPr="00E27F87">
        <w:rPr>
          <w:rFonts w:eastAsia="Times New Roman"/>
        </w:rPr>
        <w:t xml:space="preserve"> </w:t>
      </w:r>
      <w:proofErr w:type="spellStart"/>
      <w:r w:rsidRPr="00E27F87">
        <w:rPr>
          <w:rFonts w:eastAsia="Times New Roman"/>
        </w:rPr>
        <w:t>Finkteiner</w:t>
      </w:r>
      <w:proofErr w:type="spellEnd"/>
      <w:r w:rsidRPr="00E27F87">
        <w:rPr>
          <w:rFonts w:eastAsia="Times New Roman"/>
        </w:rPr>
        <w:t xml:space="preserve"> suggested there be a Website for the organization. It was agreed to table this idea until next fall. </w:t>
      </w:r>
    </w:p>
    <w:p w:rsidR="00E27F87" w:rsidRPr="00E27F87" w:rsidRDefault="00E27F87" w:rsidP="00E27F87">
      <w:pPr>
        <w:numPr>
          <w:ilvl w:val="1"/>
          <w:numId w:val="1"/>
        </w:numPr>
        <w:spacing w:before="100" w:beforeAutospacing="1" w:after="100" w:afterAutospacing="1"/>
        <w:rPr>
          <w:rFonts w:eastAsia="Times New Roman"/>
        </w:rPr>
      </w:pPr>
      <w:proofErr w:type="spellStart"/>
      <w:r w:rsidRPr="00E27F87">
        <w:rPr>
          <w:rFonts w:eastAsia="Times New Roman"/>
        </w:rPr>
        <w:lastRenderedPageBreak/>
        <w:t>Silka</w:t>
      </w:r>
      <w:proofErr w:type="spellEnd"/>
      <w:r w:rsidRPr="00E27F87">
        <w:rPr>
          <w:rFonts w:eastAsia="Times New Roman"/>
        </w:rPr>
        <w:t xml:space="preserve"> </w:t>
      </w:r>
      <w:proofErr w:type="spellStart"/>
      <w:r w:rsidRPr="00E27F87">
        <w:rPr>
          <w:rFonts w:eastAsia="Times New Roman"/>
        </w:rPr>
        <w:t>Finkteiner</w:t>
      </w:r>
      <w:proofErr w:type="spellEnd"/>
      <w:r w:rsidRPr="00E27F87">
        <w:rPr>
          <w:rFonts w:eastAsia="Times New Roman"/>
        </w:rPr>
        <w:t xml:space="preserve"> suggested gimmicks to help keep our organization visible. Donna </w:t>
      </w:r>
      <w:proofErr w:type="spellStart"/>
      <w:r w:rsidRPr="00E27F87">
        <w:rPr>
          <w:rFonts w:eastAsia="Times New Roman"/>
        </w:rPr>
        <w:t>Woudenberg</w:t>
      </w:r>
      <w:proofErr w:type="spellEnd"/>
      <w:r w:rsidRPr="00E27F87">
        <w:rPr>
          <w:rFonts w:eastAsia="Times New Roman"/>
        </w:rPr>
        <w:t xml:space="preserve"> suggested free stuff to hand out at the open house. The list includes balloons, pens, magnets, sticky notes, umbrellas, fans, magnifying glasses, coffee mugs, can </w:t>
      </w:r>
      <w:proofErr w:type="spellStart"/>
      <w:r w:rsidRPr="00E27F87">
        <w:rPr>
          <w:rFonts w:eastAsia="Times New Roman"/>
        </w:rPr>
        <w:t>koozies</w:t>
      </w:r>
      <w:proofErr w:type="spellEnd"/>
      <w:r w:rsidRPr="00E27F87">
        <w:rPr>
          <w:rFonts w:eastAsia="Times New Roman"/>
        </w:rPr>
        <w:t>, key chains, bottle openers, etc. Will L. Meyer volunteered to design a logo for SNRGSA.</w:t>
      </w:r>
    </w:p>
    <w:p w:rsidR="00E27F87" w:rsidRPr="00E27F87" w:rsidRDefault="00E27F87" w:rsidP="00E27F87">
      <w:pPr>
        <w:numPr>
          <w:ilvl w:val="1"/>
          <w:numId w:val="1"/>
        </w:numPr>
        <w:spacing w:before="100" w:beforeAutospacing="1" w:after="100" w:afterAutospacing="1"/>
        <w:rPr>
          <w:rFonts w:eastAsia="Times New Roman"/>
        </w:rPr>
      </w:pPr>
      <w:r w:rsidRPr="00E27F87">
        <w:rPr>
          <w:rFonts w:eastAsia="Times New Roman"/>
        </w:rPr>
        <w:t>Jeremy would work on a survey about meeting times and campus that works well for students in hopes of greater student involvement.</w:t>
      </w:r>
    </w:p>
    <w:p w:rsidR="00E27F87" w:rsidRPr="00E27F87" w:rsidRDefault="00E27F87" w:rsidP="00E27F87">
      <w:pPr>
        <w:numPr>
          <w:ilvl w:val="0"/>
          <w:numId w:val="1"/>
        </w:numPr>
        <w:spacing w:before="100" w:beforeAutospacing="1" w:after="100" w:afterAutospacing="1"/>
        <w:rPr>
          <w:rFonts w:eastAsia="Times New Roman"/>
        </w:rPr>
      </w:pPr>
      <w:r w:rsidRPr="00E27F87">
        <w:rPr>
          <w:rFonts w:eastAsia="Times New Roman"/>
        </w:rPr>
        <w:t xml:space="preserve">Beth Hammond made a motion to adjourn. Will L. Myers </w:t>
      </w:r>
      <w:proofErr w:type="gramStart"/>
      <w:r w:rsidRPr="00E27F87">
        <w:rPr>
          <w:rFonts w:eastAsia="Times New Roman"/>
        </w:rPr>
        <w:t>seconded</w:t>
      </w:r>
      <w:proofErr w:type="gramEnd"/>
      <w:r w:rsidRPr="00E27F87">
        <w:rPr>
          <w:rFonts w:eastAsia="Times New Roman"/>
        </w:rPr>
        <w:t xml:space="preserve"> the motion. Meeting adjourned 2:01pm.</w:t>
      </w:r>
    </w:p>
    <w:p w:rsidR="00E27F87" w:rsidRPr="00E27F87" w:rsidRDefault="00E27F87" w:rsidP="00E27F87">
      <w:pPr>
        <w:spacing w:before="100" w:beforeAutospacing="1" w:after="100" w:afterAutospacing="1"/>
        <w:rPr>
          <w:rFonts w:eastAsia="Times New Roman"/>
        </w:rPr>
      </w:pPr>
      <w:r w:rsidRPr="00E27F87">
        <w:rPr>
          <w:rFonts w:eastAsia="Times New Roman"/>
          <w:b/>
          <w:bCs/>
        </w:rPr>
        <w:t>ATTENDANCE</w:t>
      </w:r>
    </w:p>
    <w:p w:rsidR="00E27F87" w:rsidRPr="00E27F87" w:rsidRDefault="00E27F87" w:rsidP="00E27F87">
      <w:pPr>
        <w:numPr>
          <w:ilvl w:val="0"/>
          <w:numId w:val="2"/>
        </w:numPr>
        <w:spacing w:before="100" w:beforeAutospacing="1" w:after="100" w:afterAutospacing="1"/>
        <w:rPr>
          <w:rFonts w:eastAsia="Times New Roman"/>
        </w:rPr>
      </w:pPr>
      <w:r w:rsidRPr="00E27F87">
        <w:rPr>
          <w:rFonts w:eastAsia="Times New Roman"/>
        </w:rPr>
        <w:t xml:space="preserve">Donna </w:t>
      </w:r>
      <w:proofErr w:type="spellStart"/>
      <w:r w:rsidRPr="00E27F87">
        <w:rPr>
          <w:rFonts w:eastAsia="Times New Roman"/>
        </w:rPr>
        <w:t>Woudenberg</w:t>
      </w:r>
      <w:proofErr w:type="spellEnd"/>
      <w:r w:rsidRPr="00E27F87">
        <w:rPr>
          <w:rFonts w:eastAsia="Times New Roman"/>
        </w:rPr>
        <w:t xml:space="preserve">, Graduate Committee </w:t>
      </w:r>
      <w:proofErr w:type="spellStart"/>
      <w:r w:rsidRPr="00E27F87">
        <w:rPr>
          <w:rFonts w:eastAsia="Times New Roman"/>
        </w:rPr>
        <w:t>Representitive</w:t>
      </w:r>
      <w:proofErr w:type="spellEnd"/>
    </w:p>
    <w:p w:rsidR="00E27F87" w:rsidRPr="00E27F87" w:rsidRDefault="00E27F87" w:rsidP="00E27F87">
      <w:pPr>
        <w:numPr>
          <w:ilvl w:val="0"/>
          <w:numId w:val="2"/>
        </w:numPr>
        <w:spacing w:before="100" w:beforeAutospacing="1" w:after="100" w:afterAutospacing="1"/>
        <w:rPr>
          <w:rFonts w:eastAsia="Times New Roman"/>
        </w:rPr>
      </w:pPr>
      <w:proofErr w:type="spellStart"/>
      <w:r w:rsidRPr="00E27F87">
        <w:rPr>
          <w:rFonts w:eastAsia="Times New Roman"/>
        </w:rPr>
        <w:t>Silka</w:t>
      </w:r>
      <w:proofErr w:type="spellEnd"/>
      <w:r w:rsidRPr="00E27F87">
        <w:rPr>
          <w:rFonts w:eastAsia="Times New Roman"/>
        </w:rPr>
        <w:t xml:space="preserve"> </w:t>
      </w:r>
      <w:proofErr w:type="spellStart"/>
      <w:r w:rsidRPr="00E27F87">
        <w:rPr>
          <w:rFonts w:eastAsia="Times New Roman"/>
        </w:rPr>
        <w:t>Finkteiner</w:t>
      </w:r>
      <w:proofErr w:type="spellEnd"/>
      <w:r w:rsidRPr="00E27F87">
        <w:rPr>
          <w:rFonts w:eastAsia="Times New Roman"/>
        </w:rPr>
        <w:t>, Events Chairperson</w:t>
      </w:r>
    </w:p>
    <w:p w:rsidR="00E27F87" w:rsidRPr="00E27F87" w:rsidRDefault="00E27F87" w:rsidP="00E27F87">
      <w:pPr>
        <w:numPr>
          <w:ilvl w:val="0"/>
          <w:numId w:val="2"/>
        </w:numPr>
        <w:spacing w:before="100" w:beforeAutospacing="1" w:after="100" w:afterAutospacing="1"/>
        <w:rPr>
          <w:rFonts w:eastAsia="Times New Roman"/>
        </w:rPr>
      </w:pPr>
      <w:r w:rsidRPr="00E27F87">
        <w:rPr>
          <w:rFonts w:eastAsia="Times New Roman"/>
        </w:rPr>
        <w:t xml:space="preserve">Christina </w:t>
      </w:r>
      <w:proofErr w:type="spellStart"/>
      <w:r w:rsidRPr="00E27F87">
        <w:rPr>
          <w:rFonts w:eastAsia="Times New Roman"/>
        </w:rPr>
        <w:t>Kocer</w:t>
      </w:r>
      <w:proofErr w:type="spellEnd"/>
    </w:p>
    <w:p w:rsidR="00E27F87" w:rsidRPr="00E27F87" w:rsidRDefault="00E27F87" w:rsidP="00E27F87">
      <w:pPr>
        <w:numPr>
          <w:ilvl w:val="0"/>
          <w:numId w:val="2"/>
        </w:numPr>
        <w:spacing w:before="100" w:beforeAutospacing="1" w:after="100" w:afterAutospacing="1"/>
        <w:rPr>
          <w:rFonts w:eastAsia="Times New Roman"/>
        </w:rPr>
      </w:pPr>
      <w:r w:rsidRPr="00E27F87">
        <w:rPr>
          <w:rFonts w:eastAsia="Times New Roman"/>
        </w:rPr>
        <w:t xml:space="preserve">Phillip A. </w:t>
      </w:r>
      <w:proofErr w:type="spellStart"/>
      <w:r w:rsidRPr="00E27F87">
        <w:rPr>
          <w:rFonts w:eastAsia="Times New Roman"/>
        </w:rPr>
        <w:t>Dobesh</w:t>
      </w:r>
      <w:proofErr w:type="spellEnd"/>
    </w:p>
    <w:p w:rsidR="00E27F87" w:rsidRPr="00E27F87" w:rsidRDefault="00E27F87" w:rsidP="00E27F87">
      <w:pPr>
        <w:numPr>
          <w:ilvl w:val="0"/>
          <w:numId w:val="2"/>
        </w:numPr>
        <w:spacing w:before="100" w:beforeAutospacing="1" w:after="100" w:afterAutospacing="1"/>
        <w:rPr>
          <w:rFonts w:eastAsia="Times New Roman"/>
        </w:rPr>
      </w:pPr>
      <w:r w:rsidRPr="00E27F87">
        <w:rPr>
          <w:rFonts w:eastAsia="Times New Roman"/>
        </w:rPr>
        <w:t>Cullen Robbins</w:t>
      </w:r>
    </w:p>
    <w:p w:rsidR="00E27F87" w:rsidRPr="00E27F87" w:rsidRDefault="00E27F87" w:rsidP="00E27F87">
      <w:pPr>
        <w:numPr>
          <w:ilvl w:val="0"/>
          <w:numId w:val="2"/>
        </w:numPr>
        <w:spacing w:before="100" w:beforeAutospacing="1" w:after="100" w:afterAutospacing="1"/>
        <w:rPr>
          <w:rFonts w:eastAsia="Times New Roman"/>
        </w:rPr>
      </w:pPr>
      <w:r w:rsidRPr="00E27F87">
        <w:rPr>
          <w:rFonts w:eastAsia="Times New Roman"/>
        </w:rPr>
        <w:t>Will L. Myers, Vice-president</w:t>
      </w:r>
    </w:p>
    <w:p w:rsidR="00E27F87" w:rsidRPr="00E27F87" w:rsidRDefault="00E27F87" w:rsidP="00E27F87">
      <w:pPr>
        <w:numPr>
          <w:ilvl w:val="0"/>
          <w:numId w:val="2"/>
        </w:numPr>
        <w:spacing w:before="100" w:beforeAutospacing="1" w:after="100" w:afterAutospacing="1"/>
        <w:rPr>
          <w:rFonts w:eastAsia="Times New Roman"/>
        </w:rPr>
      </w:pPr>
      <w:r w:rsidRPr="00E27F87">
        <w:rPr>
          <w:rFonts w:eastAsia="Times New Roman"/>
        </w:rPr>
        <w:t>Beth Hammond, Secretary-Treasurer</w:t>
      </w:r>
    </w:p>
    <w:p w:rsidR="00E27F87" w:rsidRPr="00E27F87" w:rsidRDefault="00E27F87" w:rsidP="00E27F87">
      <w:pPr>
        <w:numPr>
          <w:ilvl w:val="0"/>
          <w:numId w:val="2"/>
        </w:numPr>
        <w:spacing w:before="100" w:beforeAutospacing="1" w:after="100" w:afterAutospacing="1"/>
        <w:rPr>
          <w:rFonts w:eastAsia="Times New Roman"/>
        </w:rPr>
      </w:pPr>
      <w:r w:rsidRPr="00E27F87">
        <w:rPr>
          <w:rFonts w:eastAsia="Times New Roman"/>
        </w:rPr>
        <w:t>Max Post van der Burg, President</w:t>
      </w:r>
    </w:p>
    <w:p w:rsidR="00E27F87" w:rsidRPr="00E27F87" w:rsidRDefault="00E27F87" w:rsidP="00E27F87">
      <w:pPr>
        <w:numPr>
          <w:ilvl w:val="0"/>
          <w:numId w:val="2"/>
        </w:numPr>
        <w:spacing w:before="100" w:beforeAutospacing="1" w:after="100" w:afterAutospacing="1"/>
        <w:rPr>
          <w:rFonts w:eastAsia="Times New Roman"/>
        </w:rPr>
      </w:pPr>
      <w:r w:rsidRPr="00E27F87">
        <w:rPr>
          <w:rFonts w:eastAsia="Times New Roman"/>
        </w:rPr>
        <w:t xml:space="preserve">Jeremy Hiller </w:t>
      </w:r>
    </w:p>
    <w:p w:rsidR="00610398" w:rsidRDefault="00610398"/>
    <w:sectPr w:rsidR="00610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061E"/>
    <w:multiLevelType w:val="multilevel"/>
    <w:tmpl w:val="DAEAE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B639CB"/>
    <w:multiLevelType w:val="multilevel"/>
    <w:tmpl w:val="B916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87"/>
    <w:rsid w:val="00610398"/>
    <w:rsid w:val="006A249B"/>
    <w:rsid w:val="009265CD"/>
    <w:rsid w:val="00CD5D99"/>
    <w:rsid w:val="00E2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C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7F87"/>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6A249B"/>
    <w:pPr>
      <w:keepNext/>
      <w:keepLines/>
      <w:outlineLvl w:val="1"/>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49B"/>
    <w:rPr>
      <w:rFonts w:ascii="Times New Roman" w:eastAsiaTheme="majorEastAsia" w:hAnsi="Times New Roman" w:cs="Times New Roman"/>
      <w:bCs/>
      <w:i/>
      <w:sz w:val="24"/>
      <w:szCs w:val="24"/>
    </w:rPr>
  </w:style>
  <w:style w:type="character" w:customStyle="1" w:styleId="Heading1Char">
    <w:name w:val="Heading 1 Char"/>
    <w:basedOn w:val="DefaultParagraphFont"/>
    <w:link w:val="Heading1"/>
    <w:uiPriority w:val="9"/>
    <w:rsid w:val="00E27F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7F87"/>
    <w:pPr>
      <w:spacing w:before="100" w:beforeAutospacing="1" w:after="100" w:afterAutospacing="1"/>
    </w:pPr>
    <w:rPr>
      <w:rFonts w:eastAsia="Times New Roman"/>
    </w:rPr>
  </w:style>
  <w:style w:type="character" w:styleId="Strong">
    <w:name w:val="Strong"/>
    <w:basedOn w:val="DefaultParagraphFont"/>
    <w:uiPriority w:val="22"/>
    <w:qFormat/>
    <w:rsid w:val="00E27F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C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7F87"/>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6A249B"/>
    <w:pPr>
      <w:keepNext/>
      <w:keepLines/>
      <w:outlineLvl w:val="1"/>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49B"/>
    <w:rPr>
      <w:rFonts w:ascii="Times New Roman" w:eastAsiaTheme="majorEastAsia" w:hAnsi="Times New Roman" w:cs="Times New Roman"/>
      <w:bCs/>
      <w:i/>
      <w:sz w:val="24"/>
      <w:szCs w:val="24"/>
    </w:rPr>
  </w:style>
  <w:style w:type="character" w:customStyle="1" w:styleId="Heading1Char">
    <w:name w:val="Heading 1 Char"/>
    <w:basedOn w:val="DefaultParagraphFont"/>
    <w:link w:val="Heading1"/>
    <w:uiPriority w:val="9"/>
    <w:rsid w:val="00E27F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7F87"/>
    <w:pPr>
      <w:spacing w:before="100" w:beforeAutospacing="1" w:after="100" w:afterAutospacing="1"/>
    </w:pPr>
    <w:rPr>
      <w:rFonts w:eastAsia="Times New Roman"/>
    </w:rPr>
  </w:style>
  <w:style w:type="character" w:styleId="Strong">
    <w:name w:val="Strong"/>
    <w:basedOn w:val="DefaultParagraphFont"/>
    <w:uiPriority w:val="22"/>
    <w:qFormat/>
    <w:rsid w:val="00E27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2959</Characters>
  <Application>Microsoft Office Word</Application>
  <DocSecurity>0</DocSecurity>
  <Lines>24</Lines>
  <Paragraphs>6</Paragraphs>
  <ScaleCrop>false</ScaleCrop>
  <Company>Univ of Nebraska</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dc:creator>
  <cp:lastModifiedBy>MSS</cp:lastModifiedBy>
  <cp:revision>1</cp:revision>
  <dcterms:created xsi:type="dcterms:W3CDTF">2013-07-21T20:17:00Z</dcterms:created>
  <dcterms:modified xsi:type="dcterms:W3CDTF">2013-07-21T20:18:00Z</dcterms:modified>
</cp:coreProperties>
</file>